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A0E" w:rsidRDefault="00DC0BD8" w:rsidP="00DC0BD8">
      <w:pPr>
        <w:pStyle w:val="a3"/>
        <w:jc w:val="center"/>
        <w:rPr>
          <w:bCs/>
          <w:sz w:val="28"/>
          <w:szCs w:val="28"/>
          <w:lang w:val="kk-KZ"/>
        </w:rPr>
      </w:pPr>
      <w:r w:rsidRPr="00DC0BD8">
        <w:rPr>
          <w:bCs/>
          <w:sz w:val="28"/>
          <w:szCs w:val="28"/>
        </w:rPr>
        <w:t>ПРИМЕРЫ РЕШЕНИЯ ЗАДАЧ НА ТЕМУ «</w:t>
      </w:r>
      <w:r w:rsidRPr="00DC0BD8">
        <w:rPr>
          <w:bCs/>
          <w:sz w:val="28"/>
          <w:szCs w:val="28"/>
          <w:lang w:val="kk-KZ"/>
        </w:rPr>
        <w:t>ГИДРОСТАТИЧЕСКОЕ ДАВЛЕНИЕ»</w:t>
      </w:r>
    </w:p>
    <w:p w:rsidR="00DC0BD8" w:rsidRPr="00DC0BD8" w:rsidRDefault="00DC0BD8" w:rsidP="00DC0BD8">
      <w:pPr>
        <w:pStyle w:val="a3"/>
        <w:jc w:val="center"/>
        <w:rPr>
          <w:sz w:val="28"/>
          <w:szCs w:val="28"/>
          <w:lang w:val="kk-KZ"/>
        </w:rPr>
      </w:pPr>
    </w:p>
    <w:p w:rsidR="00DC0BD8" w:rsidRDefault="008C7A0E" w:rsidP="008C7A0E">
      <w:pPr>
        <w:pStyle w:val="a3"/>
        <w:rPr>
          <w:b/>
          <w:bCs/>
          <w:sz w:val="28"/>
          <w:szCs w:val="28"/>
          <w:lang w:val="kk-KZ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3457575" cy="2333625"/>
            <wp:effectExtent l="19050" t="0" r="9525" b="0"/>
            <wp:docPr id="1" name="Рисунок 1" descr="Image2428.gif (3929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428.gif (3929 bytes)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b/>
          <w:bCs/>
          <w:sz w:val="28"/>
          <w:szCs w:val="28"/>
        </w:rPr>
        <w:t xml:space="preserve">   </w:t>
      </w:r>
    </w:p>
    <w:p w:rsidR="00DC0BD8" w:rsidRDefault="00DC0BD8" w:rsidP="008C7A0E">
      <w:pPr>
        <w:pStyle w:val="a3"/>
        <w:rPr>
          <w:b/>
          <w:bCs/>
          <w:sz w:val="28"/>
          <w:szCs w:val="28"/>
          <w:lang w:val="kk-KZ"/>
        </w:rPr>
      </w:pP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b/>
          <w:bCs/>
          <w:sz w:val="28"/>
          <w:szCs w:val="28"/>
        </w:rPr>
        <w:t>Пример 1.</w:t>
      </w:r>
      <w:r w:rsidRPr="00DC0BD8">
        <w:rPr>
          <w:sz w:val="28"/>
          <w:szCs w:val="28"/>
        </w:rPr>
        <w:t xml:space="preserve"> Определить абсолютное и избыточное гидростатическое давление </w:t>
      </w:r>
      <w:r w:rsidRPr="00DC0BD8">
        <w:rPr>
          <w:sz w:val="28"/>
          <w:szCs w:val="28"/>
        </w:rPr>
        <w:br/>
        <w:t>в точке А (</w:t>
      </w:r>
      <w:r w:rsidR="00DC0BD8">
        <w:rPr>
          <w:sz w:val="28"/>
          <w:szCs w:val="28"/>
          <w:lang w:val="kk-KZ"/>
        </w:rPr>
        <w:t>см.</w:t>
      </w:r>
      <w:r w:rsidRPr="00DC0BD8">
        <w:rPr>
          <w:sz w:val="28"/>
          <w:szCs w:val="28"/>
        </w:rPr>
        <w:t>рис</w:t>
      </w:r>
      <w:r w:rsidR="00DC0BD8">
        <w:rPr>
          <w:sz w:val="28"/>
          <w:szCs w:val="28"/>
          <w:lang w:val="kk-KZ"/>
        </w:rPr>
        <w:t>.</w:t>
      </w:r>
      <w:r w:rsidRPr="00DC0BD8">
        <w:rPr>
          <w:sz w:val="28"/>
          <w:szCs w:val="28"/>
        </w:rPr>
        <w:t xml:space="preserve">), расположенной в воде на глубине </w:t>
      </w:r>
      <w:r w:rsidRPr="00DC0BD8">
        <w:rPr>
          <w:noProof/>
          <w:sz w:val="28"/>
          <w:szCs w:val="28"/>
        </w:rPr>
        <w:drawing>
          <wp:inline distT="0" distB="0" distL="0" distR="0">
            <wp:extent cx="1000125" cy="304800"/>
            <wp:effectExtent l="19050" t="0" r="9525" b="0"/>
            <wp:docPr id="2" name="Рисунок 2" descr="Image2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242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>, и пьезометрическую высоту для точки</w:t>
      </w:r>
      <w:proofErr w:type="gramStart"/>
      <w:r w:rsidRPr="00DC0BD8">
        <w:rPr>
          <w:sz w:val="28"/>
          <w:szCs w:val="28"/>
        </w:rPr>
        <w:t xml:space="preserve"> А</w:t>
      </w:r>
      <w:proofErr w:type="gramEnd"/>
      <w:r w:rsidRPr="00DC0BD8">
        <w:rPr>
          <w:sz w:val="28"/>
          <w:szCs w:val="28"/>
        </w:rPr>
        <w:t xml:space="preserve">, если абсолютное гидростатическое давление на поверхности </w:t>
      </w:r>
      <w:r w:rsidRPr="00DC0BD8">
        <w:rPr>
          <w:noProof/>
          <w:sz w:val="28"/>
          <w:szCs w:val="28"/>
        </w:rPr>
        <w:drawing>
          <wp:inline distT="0" distB="0" distL="0" distR="0">
            <wp:extent cx="114300" cy="209550"/>
            <wp:effectExtent l="19050" t="0" r="0" b="0"/>
            <wp:docPr id="3" name="Рисунок 3" descr="Image2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24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noProof/>
          <w:sz w:val="28"/>
          <w:szCs w:val="28"/>
        </w:rPr>
        <w:drawing>
          <wp:inline distT="0" distB="0" distL="0" distR="0">
            <wp:extent cx="1524000" cy="304800"/>
            <wp:effectExtent l="19050" t="0" r="0" b="0"/>
            <wp:docPr id="4" name="Рисунок 4" descr="Image2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243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>.</w:t>
      </w:r>
    </w:p>
    <w:p w:rsidR="008C7A0E" w:rsidRPr="00DC0BD8" w:rsidRDefault="008C7A0E" w:rsidP="008C7A0E">
      <w:pPr>
        <w:pStyle w:val="a3"/>
        <w:rPr>
          <w:i/>
          <w:iCs/>
          <w:sz w:val="28"/>
          <w:szCs w:val="28"/>
        </w:rPr>
      </w:pPr>
      <w:r w:rsidRPr="00DC0BD8">
        <w:rPr>
          <w:i/>
          <w:iCs/>
          <w:sz w:val="28"/>
          <w:szCs w:val="28"/>
        </w:rPr>
        <w:t> </w:t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i/>
          <w:iCs/>
          <w:sz w:val="28"/>
          <w:szCs w:val="28"/>
        </w:rPr>
        <w:t>Решение:</w:t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>Согласно основного уравнения гидростатики абсолютное гидростатическое давление в точке</w:t>
      </w:r>
      <w:proofErr w:type="gramStart"/>
      <w:r w:rsidRPr="00DC0BD8">
        <w:rPr>
          <w:sz w:val="28"/>
          <w:szCs w:val="28"/>
        </w:rPr>
        <w:t xml:space="preserve"> А</w:t>
      </w:r>
      <w:proofErr w:type="gramEnd"/>
      <w:r w:rsidRPr="00DC0BD8">
        <w:rPr>
          <w:sz w:val="28"/>
          <w:szCs w:val="28"/>
        </w:rPr>
        <w:t xml:space="preserve"> определится:</w:t>
      </w:r>
    </w:p>
    <w:p w:rsidR="008C7A0E" w:rsidRPr="00DC0BD8" w:rsidRDefault="008C7A0E" w:rsidP="008C7A0E">
      <w:pPr>
        <w:pStyle w:val="a3"/>
        <w:jc w:val="center"/>
        <w:rPr>
          <w:sz w:val="28"/>
          <w:szCs w:val="28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1962150" cy="304800"/>
            <wp:effectExtent l="19050" t="0" r="0" b="0"/>
            <wp:docPr id="5" name="Рисунок 5" descr="Image2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243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>.</w:t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>Избыточное давление в точке</w:t>
      </w:r>
      <w:proofErr w:type="gramStart"/>
      <w:r w:rsidRPr="00DC0BD8">
        <w:rPr>
          <w:sz w:val="28"/>
          <w:szCs w:val="28"/>
        </w:rPr>
        <w:t xml:space="preserve"> А</w:t>
      </w:r>
      <w:proofErr w:type="gramEnd"/>
      <w:r w:rsidRPr="00DC0BD8">
        <w:rPr>
          <w:sz w:val="28"/>
          <w:szCs w:val="28"/>
        </w:rPr>
        <w:t xml:space="preserve"> равно: </w:t>
      </w:r>
    </w:p>
    <w:p w:rsidR="008C7A0E" w:rsidRPr="00DC0BD8" w:rsidRDefault="008C7A0E" w:rsidP="008C7A0E">
      <w:pPr>
        <w:pStyle w:val="a3"/>
        <w:jc w:val="center"/>
        <w:rPr>
          <w:sz w:val="28"/>
          <w:szCs w:val="28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4362450" cy="304800"/>
            <wp:effectExtent l="19050" t="0" r="0" b="0"/>
            <wp:docPr id="6" name="Рисунок 6" descr="Image2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243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>Пьезометрическая высота для точки</w:t>
      </w:r>
      <w:proofErr w:type="gramStart"/>
      <w:r w:rsidRPr="00DC0BD8">
        <w:rPr>
          <w:sz w:val="28"/>
          <w:szCs w:val="28"/>
        </w:rPr>
        <w:t xml:space="preserve"> А</w:t>
      </w:r>
      <w:proofErr w:type="gramEnd"/>
      <w:r w:rsidRPr="00DC0BD8">
        <w:rPr>
          <w:sz w:val="28"/>
          <w:szCs w:val="28"/>
        </w:rPr>
        <w:t xml:space="preserve"> равна:</w:t>
      </w:r>
    </w:p>
    <w:p w:rsidR="008C7A0E" w:rsidRPr="00DC0BD8" w:rsidRDefault="008C7A0E" w:rsidP="008C7A0E">
      <w:pPr>
        <w:pStyle w:val="a3"/>
        <w:jc w:val="center"/>
        <w:rPr>
          <w:sz w:val="28"/>
          <w:szCs w:val="28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3695700" cy="723900"/>
            <wp:effectExtent l="19050" t="0" r="0" b="0"/>
            <wp:docPr id="7" name="Рисунок 7" descr="Image2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243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lastRenderedPageBreak/>
        <w:t>Можно отметить, что пьезометром удобно измерять только относительно малые давления, в противном случае требуется большая высота пьезометра, что неудобно в эксплуатации.</w:t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 xml:space="preserve">Определить эти же величины U – образным манометром, заполненным ртутью. По поверхности раздела </w:t>
      </w:r>
      <w:r w:rsidRPr="00DC0BD8">
        <w:rPr>
          <w:noProof/>
          <w:sz w:val="28"/>
          <w:szCs w:val="28"/>
        </w:rPr>
        <w:drawing>
          <wp:inline distT="0" distB="0" distL="0" distR="0">
            <wp:extent cx="581025" cy="171450"/>
            <wp:effectExtent l="19050" t="0" r="9525" b="0"/>
            <wp:docPr id="8" name="Рисунок 8" descr="Image2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243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>ртути и воды давления со стороны резервуара и открытого конца манометра будут одинаковы:</w:t>
      </w:r>
    </w:p>
    <w:p w:rsidR="008C7A0E" w:rsidRPr="00DC0BD8" w:rsidRDefault="008C7A0E" w:rsidP="008C7A0E">
      <w:pPr>
        <w:pStyle w:val="a3"/>
        <w:jc w:val="center"/>
        <w:rPr>
          <w:sz w:val="28"/>
          <w:szCs w:val="28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3448050" cy="342900"/>
            <wp:effectExtent l="19050" t="0" r="0" b="0"/>
            <wp:docPr id="9" name="Рисунок 9" descr="Image2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243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>Следовательно, избыточное давление в точке</w:t>
      </w:r>
      <w:proofErr w:type="gramStart"/>
      <w:r w:rsidRPr="00DC0BD8">
        <w:rPr>
          <w:sz w:val="28"/>
          <w:szCs w:val="28"/>
        </w:rPr>
        <w:t xml:space="preserve"> А</w:t>
      </w:r>
      <w:proofErr w:type="gramEnd"/>
      <w:r w:rsidRPr="00DC0BD8">
        <w:rPr>
          <w:sz w:val="28"/>
          <w:szCs w:val="28"/>
        </w:rPr>
        <w:t xml:space="preserve"> уравновешивается весом столба ртути высотой </w:t>
      </w:r>
      <w:r w:rsidRPr="00DC0BD8">
        <w:rPr>
          <w:noProof/>
          <w:sz w:val="28"/>
          <w:szCs w:val="28"/>
        </w:rPr>
        <w:drawing>
          <wp:inline distT="0" distB="0" distL="0" distR="0">
            <wp:extent cx="266700" cy="323850"/>
            <wp:effectExtent l="19050" t="0" r="0" b="0"/>
            <wp:docPr id="10" name="Рисунок 10" descr="Image2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243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 xml:space="preserve">над поверхностью раздела </w:t>
      </w:r>
      <w:r w:rsidRPr="00DC0BD8">
        <w:rPr>
          <w:noProof/>
          <w:sz w:val="28"/>
          <w:szCs w:val="28"/>
        </w:rPr>
        <w:drawing>
          <wp:inline distT="0" distB="0" distL="0" distR="0">
            <wp:extent cx="581025" cy="171450"/>
            <wp:effectExtent l="19050" t="0" r="9525" b="0"/>
            <wp:docPr id="11" name="Рисунок 11" descr="Image2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243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>:</w:t>
      </w:r>
    </w:p>
    <w:p w:rsidR="008C7A0E" w:rsidRPr="00DC0BD8" w:rsidRDefault="008C7A0E" w:rsidP="008C7A0E">
      <w:pPr>
        <w:pStyle w:val="a3"/>
        <w:jc w:val="center"/>
        <w:rPr>
          <w:sz w:val="28"/>
          <w:szCs w:val="28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3943350" cy="742950"/>
            <wp:effectExtent l="19050" t="0" r="0" b="0"/>
            <wp:docPr id="12" name="Рисунок 12" descr="Image2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243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 xml:space="preserve">Находим высоту ртутного столба </w:t>
      </w:r>
      <w:r w:rsidRPr="00DC0BD8">
        <w:rPr>
          <w:noProof/>
          <w:sz w:val="28"/>
          <w:szCs w:val="28"/>
        </w:rPr>
        <w:drawing>
          <wp:inline distT="0" distB="0" distL="0" distR="0">
            <wp:extent cx="266700" cy="323850"/>
            <wp:effectExtent l="19050" t="0" r="0" b="0"/>
            <wp:docPr id="13" name="Рисунок 13" descr="Image2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243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>:</w:t>
      </w:r>
    </w:p>
    <w:p w:rsidR="008C7A0E" w:rsidRPr="00DC0BD8" w:rsidRDefault="008C7A0E" w:rsidP="008C7A0E">
      <w:pPr>
        <w:pStyle w:val="a3"/>
        <w:jc w:val="center"/>
        <w:rPr>
          <w:sz w:val="28"/>
          <w:szCs w:val="28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3219450" cy="647700"/>
            <wp:effectExtent l="19050" t="0" r="0" b="0"/>
            <wp:docPr id="14" name="Рисунок 14" descr="Image2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243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>,</w:t>
      </w:r>
    </w:p>
    <w:p w:rsidR="008C7A0E" w:rsidRPr="00DC0BD8" w:rsidRDefault="008C7A0E" w:rsidP="008C7A0E">
      <w:pPr>
        <w:pStyle w:val="a3"/>
        <w:rPr>
          <w:b/>
          <w:bCs/>
          <w:sz w:val="28"/>
          <w:szCs w:val="28"/>
        </w:rPr>
      </w:pPr>
      <w:r w:rsidRPr="00DC0BD8">
        <w:rPr>
          <w:sz w:val="28"/>
          <w:szCs w:val="28"/>
        </w:rPr>
        <w:t xml:space="preserve">где </w:t>
      </w:r>
      <w:r w:rsidRPr="00DC0BD8">
        <w:rPr>
          <w:noProof/>
          <w:sz w:val="28"/>
          <w:szCs w:val="28"/>
        </w:rPr>
        <w:drawing>
          <wp:inline distT="0" distB="0" distL="0" distR="0">
            <wp:extent cx="1657350" cy="361950"/>
            <wp:effectExtent l="19050" t="0" r="0" b="0"/>
            <wp:docPr id="15" name="Рисунок 15" descr="Image2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244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>– плотность ртути.</w:t>
      </w:r>
    </w:p>
    <w:p w:rsidR="008C7A0E" w:rsidRPr="00DC0BD8" w:rsidRDefault="008C7A0E" w:rsidP="008C7A0E">
      <w:pPr>
        <w:pStyle w:val="a3"/>
        <w:rPr>
          <w:i/>
          <w:iCs/>
          <w:sz w:val="28"/>
          <w:szCs w:val="28"/>
          <w:lang w:val="kk-KZ"/>
        </w:rPr>
      </w:pPr>
      <w:r w:rsidRPr="00DC0BD8">
        <w:rPr>
          <w:b/>
          <w:bCs/>
          <w:noProof/>
          <w:sz w:val="28"/>
          <w:szCs w:val="28"/>
        </w:rPr>
        <w:drawing>
          <wp:inline distT="0" distB="0" distL="0" distR="0">
            <wp:extent cx="3533775" cy="2476500"/>
            <wp:effectExtent l="19050" t="0" r="9525" b="0"/>
            <wp:docPr id="16" name="Рисунок 16" descr="Image2441.gif (4163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2441.gif (4163 bytes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 xml:space="preserve">   </w:t>
      </w:r>
    </w:p>
    <w:p w:rsidR="008C7A0E" w:rsidRPr="00DC0BD8" w:rsidRDefault="008C7A0E" w:rsidP="008C7A0E">
      <w:pPr>
        <w:pStyle w:val="a3"/>
        <w:rPr>
          <w:i/>
          <w:iCs/>
          <w:sz w:val="28"/>
          <w:szCs w:val="28"/>
        </w:rPr>
      </w:pPr>
      <w:r w:rsidRPr="00DC0BD8">
        <w:rPr>
          <w:b/>
          <w:bCs/>
          <w:i/>
          <w:iCs/>
          <w:sz w:val="28"/>
          <w:szCs w:val="28"/>
        </w:rPr>
        <w:lastRenderedPageBreak/>
        <w:t>Пример 2.</w:t>
      </w:r>
      <w:r w:rsidRPr="00DC0BD8">
        <w:rPr>
          <w:i/>
          <w:iCs/>
          <w:sz w:val="28"/>
          <w:szCs w:val="28"/>
        </w:rPr>
        <w:t xml:space="preserve"> Определить давление в резервуаре </w:t>
      </w:r>
      <w:r w:rsidRPr="00DC0BD8">
        <w:rPr>
          <w:i/>
          <w:iCs/>
          <w:noProof/>
          <w:sz w:val="28"/>
          <w:szCs w:val="28"/>
        </w:rPr>
        <w:drawing>
          <wp:inline distT="0" distB="0" distL="0" distR="0">
            <wp:extent cx="247650" cy="304800"/>
            <wp:effectExtent l="19050" t="0" r="0" b="0"/>
            <wp:docPr id="17" name="Рисунок 17" descr="Image2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244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i/>
          <w:iCs/>
          <w:sz w:val="28"/>
          <w:szCs w:val="28"/>
        </w:rPr>
        <w:t xml:space="preserve"> и высоту подъема уровня </w:t>
      </w:r>
      <w:r w:rsidRPr="00DC0BD8">
        <w:rPr>
          <w:i/>
          <w:iCs/>
          <w:noProof/>
          <w:sz w:val="28"/>
          <w:szCs w:val="28"/>
        </w:rPr>
        <w:drawing>
          <wp:inline distT="0" distB="0" distL="0" distR="0">
            <wp:extent cx="209550" cy="304800"/>
            <wp:effectExtent l="19050" t="0" r="0" b="0"/>
            <wp:docPr id="18" name="Рисунок 18" descr="Image2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244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i/>
          <w:iCs/>
          <w:sz w:val="28"/>
          <w:szCs w:val="28"/>
        </w:rPr>
        <w:t xml:space="preserve">в трубке 1, если показания ртутного манометра </w:t>
      </w:r>
      <w:r w:rsidRPr="00DC0BD8">
        <w:rPr>
          <w:i/>
          <w:iCs/>
          <w:noProof/>
          <w:sz w:val="28"/>
          <w:szCs w:val="28"/>
        </w:rPr>
        <w:drawing>
          <wp:inline distT="0" distB="0" distL="0" distR="0">
            <wp:extent cx="1114425" cy="304800"/>
            <wp:effectExtent l="19050" t="0" r="9525" b="0"/>
            <wp:docPr id="19" name="Рисунок 19" descr="Image2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244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i/>
          <w:iCs/>
          <w:noProof/>
          <w:sz w:val="28"/>
          <w:szCs w:val="28"/>
        </w:rPr>
        <w:drawing>
          <wp:inline distT="0" distB="0" distL="0" distR="0">
            <wp:extent cx="1009650" cy="304800"/>
            <wp:effectExtent l="19050" t="0" r="0" b="0"/>
            <wp:docPr id="20" name="Рисунок 20" descr="Image2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244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i/>
          <w:iCs/>
          <w:noProof/>
          <w:sz w:val="28"/>
          <w:szCs w:val="28"/>
        </w:rPr>
        <w:drawing>
          <wp:inline distT="0" distB="0" distL="0" distR="0">
            <wp:extent cx="1724025" cy="361950"/>
            <wp:effectExtent l="19050" t="0" r="9525" b="0"/>
            <wp:docPr id="21" name="Рисунок 21" descr="Image2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244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i/>
          <w:iCs/>
          <w:noProof/>
          <w:sz w:val="28"/>
          <w:szCs w:val="28"/>
        </w:rPr>
        <w:drawing>
          <wp:inline distT="0" distB="0" distL="0" distR="0">
            <wp:extent cx="1200150" cy="342900"/>
            <wp:effectExtent l="19050" t="0" r="0" b="0"/>
            <wp:docPr id="22" name="Рисунок 22" descr="Image2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244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i/>
          <w:iCs/>
          <w:sz w:val="28"/>
          <w:szCs w:val="28"/>
        </w:rPr>
        <w:t>.</w:t>
      </w:r>
    </w:p>
    <w:p w:rsidR="008C7A0E" w:rsidRPr="00DC0BD8" w:rsidRDefault="008C7A0E" w:rsidP="008C7A0E">
      <w:pPr>
        <w:pStyle w:val="a3"/>
        <w:rPr>
          <w:b/>
          <w:bCs/>
          <w:sz w:val="28"/>
          <w:szCs w:val="28"/>
        </w:rPr>
      </w:pPr>
      <w:r w:rsidRPr="00DC0BD8">
        <w:rPr>
          <w:i/>
          <w:iCs/>
          <w:sz w:val="28"/>
          <w:szCs w:val="28"/>
        </w:rPr>
        <w:t>Решение</w:t>
      </w:r>
      <w:r w:rsidRPr="00DC0BD8">
        <w:rPr>
          <w:sz w:val="28"/>
          <w:szCs w:val="28"/>
        </w:rPr>
        <w:t>:</w:t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>Запишем условия равновесия для ртутного манометра для плоскости</w:t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 xml:space="preserve">а) со стороны резервуара </w:t>
      </w:r>
      <w:r w:rsidRPr="00DC0BD8">
        <w:rPr>
          <w:noProof/>
          <w:sz w:val="28"/>
          <w:szCs w:val="28"/>
        </w:rPr>
        <w:drawing>
          <wp:inline distT="0" distB="0" distL="0" distR="0">
            <wp:extent cx="2905125" cy="323850"/>
            <wp:effectExtent l="19050" t="0" r="9525" b="0"/>
            <wp:docPr id="23" name="Рисунок 23" descr="Image2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244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 xml:space="preserve">б) со стороны манометра </w:t>
      </w:r>
      <w:r w:rsidRPr="00DC0BD8">
        <w:rPr>
          <w:noProof/>
          <w:sz w:val="28"/>
          <w:szCs w:val="28"/>
        </w:rPr>
        <w:drawing>
          <wp:inline distT="0" distB="0" distL="0" distR="0">
            <wp:extent cx="933450" cy="304800"/>
            <wp:effectExtent l="19050" t="0" r="0" b="0"/>
            <wp:docPr id="24" name="Рисунок 24" descr="Image2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2449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0BD8">
        <w:rPr>
          <w:sz w:val="28"/>
          <w:szCs w:val="28"/>
        </w:rPr>
        <w:t>,</w:t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 xml:space="preserve">тогда </w:t>
      </w:r>
      <w:r w:rsidRPr="00DC0BD8">
        <w:rPr>
          <w:noProof/>
          <w:sz w:val="28"/>
          <w:szCs w:val="28"/>
        </w:rPr>
        <w:drawing>
          <wp:inline distT="0" distB="0" distL="0" distR="0">
            <wp:extent cx="3371850" cy="342900"/>
            <wp:effectExtent l="19050" t="0" r="0" b="0"/>
            <wp:docPr id="25" name="Рисунок 25" descr="Image2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2450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E" w:rsidRPr="00DC0BD8" w:rsidRDefault="008C7A0E" w:rsidP="008C7A0E">
      <w:pPr>
        <w:pStyle w:val="a3"/>
        <w:jc w:val="center"/>
        <w:rPr>
          <w:sz w:val="28"/>
          <w:szCs w:val="28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4019550" cy="695325"/>
            <wp:effectExtent l="19050" t="0" r="0" b="0"/>
            <wp:docPr id="26" name="Рисунок 26" descr="Image2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245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>Таким образом, в резервуаре – вакуум, величина которого равна:</w:t>
      </w:r>
    </w:p>
    <w:p w:rsidR="008C7A0E" w:rsidRPr="00DC0BD8" w:rsidRDefault="008C7A0E" w:rsidP="008C7A0E">
      <w:pPr>
        <w:pStyle w:val="a3"/>
        <w:jc w:val="center"/>
        <w:rPr>
          <w:sz w:val="28"/>
          <w:szCs w:val="28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4133850" cy="304800"/>
            <wp:effectExtent l="19050" t="0" r="0" b="0"/>
            <wp:docPr id="27" name="Рисунок 27" descr="Image2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245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E" w:rsidRPr="00DC0BD8" w:rsidRDefault="008C7A0E" w:rsidP="008C7A0E">
      <w:pPr>
        <w:pStyle w:val="a3"/>
        <w:rPr>
          <w:sz w:val="28"/>
          <w:szCs w:val="28"/>
        </w:rPr>
      </w:pPr>
      <w:r w:rsidRPr="00DC0BD8">
        <w:rPr>
          <w:sz w:val="28"/>
          <w:szCs w:val="28"/>
        </w:rPr>
        <w:t>Условия равновесия трубки 1</w:t>
      </w:r>
    </w:p>
    <w:p w:rsidR="008C7A0E" w:rsidRPr="00DC0BD8" w:rsidRDefault="008C7A0E" w:rsidP="008C7A0E">
      <w:pPr>
        <w:pStyle w:val="a3"/>
        <w:jc w:val="center"/>
        <w:rPr>
          <w:sz w:val="28"/>
          <w:szCs w:val="28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2095500" cy="304800"/>
            <wp:effectExtent l="19050" t="0" r="0" b="0"/>
            <wp:docPr id="28" name="Рисунок 28" descr="Image2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245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E" w:rsidRPr="00DC0BD8" w:rsidRDefault="008C7A0E" w:rsidP="008C7A0E">
      <w:pPr>
        <w:pStyle w:val="a3"/>
        <w:jc w:val="center"/>
        <w:rPr>
          <w:sz w:val="28"/>
          <w:szCs w:val="28"/>
        </w:rPr>
      </w:pPr>
      <w:r w:rsidRPr="00DC0BD8">
        <w:rPr>
          <w:noProof/>
          <w:sz w:val="28"/>
          <w:szCs w:val="28"/>
        </w:rPr>
        <w:drawing>
          <wp:inline distT="0" distB="0" distL="0" distR="0">
            <wp:extent cx="3200400" cy="619125"/>
            <wp:effectExtent l="19050" t="0" r="0" b="0"/>
            <wp:docPr id="29" name="Рисунок 29" descr="Image2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2454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E" w:rsidRDefault="008C7A0E" w:rsidP="008C7A0E">
      <w:pPr>
        <w:pStyle w:val="a3"/>
        <w:rPr>
          <w:b/>
          <w:bCs/>
          <w:sz w:val="28"/>
          <w:szCs w:val="28"/>
          <w:lang w:val="en-US"/>
        </w:rPr>
      </w:pPr>
      <w:r w:rsidRPr="00DC0BD8">
        <w:rPr>
          <w:b/>
          <w:bCs/>
          <w:sz w:val="28"/>
          <w:szCs w:val="28"/>
        </w:rPr>
        <w:t> </w:t>
      </w:r>
    </w:p>
    <w:p w:rsidR="001A53D6" w:rsidRPr="001A53D6" w:rsidRDefault="001A53D6" w:rsidP="008C7A0E">
      <w:pPr>
        <w:pStyle w:val="a3"/>
        <w:rPr>
          <w:b/>
          <w:bCs/>
          <w:sz w:val="28"/>
          <w:szCs w:val="28"/>
          <w:lang w:val="en-US"/>
        </w:rPr>
      </w:pPr>
    </w:p>
    <w:p w:rsidR="00C563F8" w:rsidRPr="00DC0BD8" w:rsidRDefault="00C563F8">
      <w:pPr>
        <w:rPr>
          <w:rFonts w:ascii="Times New Roman" w:hAnsi="Times New Roman" w:cs="Times New Roman"/>
          <w:sz w:val="28"/>
          <w:szCs w:val="28"/>
        </w:rPr>
      </w:pPr>
    </w:p>
    <w:sectPr w:rsidR="00C563F8" w:rsidRPr="00DC0BD8" w:rsidSect="00C56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A0E"/>
    <w:rsid w:val="001A53D6"/>
    <w:rsid w:val="006D62CB"/>
    <w:rsid w:val="008C7A0E"/>
    <w:rsid w:val="00A10052"/>
    <w:rsid w:val="00C563F8"/>
    <w:rsid w:val="00DC0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3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C7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C7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7A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1188</Characters>
  <Application>Microsoft Office Word</Application>
  <DocSecurity>0</DocSecurity>
  <Lines>9</Lines>
  <Paragraphs>2</Paragraphs>
  <ScaleCrop>false</ScaleCrop>
  <Company>Microsoft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2019-09-22T12:07:00Z</dcterms:created>
  <dcterms:modified xsi:type="dcterms:W3CDTF">2019-09-22T12:17:00Z</dcterms:modified>
</cp:coreProperties>
</file>